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6" w:rsidRPr="000F2666" w:rsidRDefault="00C63C86" w:rsidP="00C63C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63C86" w:rsidRPr="000F266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 МБДОУ </w:t>
      </w:r>
      <w:r w:rsidR="00D469B5">
        <w:rPr>
          <w:rFonts w:ascii="Times New Roman" w:hAnsi="Times New Roman"/>
          <w:sz w:val="24"/>
          <w:szCs w:val="24"/>
        </w:rPr>
        <w:t>детский сад №21</w:t>
      </w:r>
      <w:r>
        <w:rPr>
          <w:rFonts w:ascii="Times New Roman" w:hAnsi="Times New Roman"/>
          <w:sz w:val="24"/>
          <w:szCs w:val="24"/>
        </w:rPr>
        <w:t xml:space="preserve"> «</w:t>
      </w:r>
      <w:r w:rsidR="00D469B5">
        <w:rPr>
          <w:rFonts w:ascii="Times New Roman" w:hAnsi="Times New Roman"/>
          <w:sz w:val="24"/>
          <w:szCs w:val="24"/>
        </w:rPr>
        <w:t>Теремок</w:t>
      </w:r>
      <w:r w:rsidRPr="000F2666">
        <w:rPr>
          <w:rFonts w:ascii="Times New Roman" w:hAnsi="Times New Roman"/>
          <w:sz w:val="24"/>
          <w:szCs w:val="24"/>
        </w:rPr>
        <w:t xml:space="preserve">».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1.2. Цель настоящего Положения - защита персональных данных работников учреждения от несанкционированного доступа и разглашения. Персональные данные всегда являются конфиденциальной, строго охраняемой информацией.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1.3. Основанием для разработки настоящего Положения являются Конституция РФ, Трудовой кодекс РФ, другие действующие нормативно-правовые акты РФ.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1.4. Настоящее Положение и изменения к нему утверждаются Заведующий </w:t>
      </w:r>
      <w:r w:rsidR="00D469B5">
        <w:rPr>
          <w:rFonts w:ascii="Times New Roman" w:hAnsi="Times New Roman"/>
          <w:sz w:val="24"/>
          <w:szCs w:val="24"/>
        </w:rPr>
        <w:t>МБДОУ детский сад №21</w:t>
      </w:r>
      <w:r>
        <w:rPr>
          <w:rFonts w:ascii="Times New Roman" w:hAnsi="Times New Roman"/>
          <w:sz w:val="24"/>
          <w:szCs w:val="24"/>
        </w:rPr>
        <w:t xml:space="preserve"> «</w:t>
      </w:r>
      <w:r w:rsidR="00D469B5">
        <w:rPr>
          <w:rFonts w:ascii="Times New Roman" w:hAnsi="Times New Roman"/>
          <w:sz w:val="24"/>
          <w:szCs w:val="24"/>
        </w:rPr>
        <w:t>Теремок</w:t>
      </w:r>
      <w:r w:rsidRPr="000F2666">
        <w:rPr>
          <w:rFonts w:ascii="Times New Roman" w:hAnsi="Times New Roman"/>
          <w:sz w:val="24"/>
          <w:szCs w:val="24"/>
        </w:rPr>
        <w:t xml:space="preserve">», согласуется в Совете </w:t>
      </w:r>
      <w:r w:rsidR="00D469B5">
        <w:rPr>
          <w:rFonts w:ascii="Times New Roman" w:hAnsi="Times New Roman"/>
          <w:sz w:val="24"/>
          <w:szCs w:val="24"/>
        </w:rPr>
        <w:t>МБДОУ детский сад №21</w:t>
      </w:r>
      <w:r>
        <w:rPr>
          <w:rFonts w:ascii="Times New Roman" w:hAnsi="Times New Roman"/>
          <w:sz w:val="24"/>
          <w:szCs w:val="24"/>
        </w:rPr>
        <w:t xml:space="preserve"> «</w:t>
      </w:r>
      <w:r w:rsidR="00D469B5">
        <w:rPr>
          <w:rFonts w:ascii="Times New Roman" w:hAnsi="Times New Roman"/>
          <w:sz w:val="24"/>
          <w:szCs w:val="24"/>
        </w:rPr>
        <w:t>Теремок</w:t>
      </w:r>
      <w:r w:rsidRPr="000F2666">
        <w:rPr>
          <w:rFonts w:ascii="Times New Roman" w:hAnsi="Times New Roman"/>
          <w:sz w:val="24"/>
          <w:szCs w:val="24"/>
        </w:rPr>
        <w:t xml:space="preserve">», профкоме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="00D469B5">
        <w:rPr>
          <w:rFonts w:ascii="Times New Roman" w:hAnsi="Times New Roman"/>
          <w:sz w:val="24"/>
          <w:szCs w:val="24"/>
        </w:rPr>
        <w:t>№21</w:t>
      </w:r>
      <w:r w:rsidRPr="002D36FA">
        <w:rPr>
          <w:rFonts w:ascii="Times New Roman" w:hAnsi="Times New Roman"/>
          <w:sz w:val="24"/>
          <w:szCs w:val="24"/>
        </w:rPr>
        <w:t xml:space="preserve"> «</w:t>
      </w:r>
      <w:r w:rsidR="00D469B5">
        <w:rPr>
          <w:rFonts w:ascii="Times New Roman" w:hAnsi="Times New Roman"/>
          <w:sz w:val="24"/>
          <w:szCs w:val="24"/>
        </w:rPr>
        <w:t>Теремок</w:t>
      </w:r>
      <w:r w:rsidRPr="002D36FA">
        <w:rPr>
          <w:rFonts w:ascii="Times New Roman" w:hAnsi="Times New Roman"/>
          <w:sz w:val="24"/>
          <w:szCs w:val="24"/>
        </w:rPr>
        <w:t>»</w:t>
      </w:r>
      <w:r w:rsidRPr="000F2666">
        <w:rPr>
          <w:rFonts w:ascii="Times New Roman" w:hAnsi="Times New Roman"/>
          <w:sz w:val="24"/>
          <w:szCs w:val="24"/>
        </w:rPr>
        <w:t xml:space="preserve"> и вводятся приказом по учреждению. Все работники учреждения  должны быть ознакомлены под расписку с данным Положением и изменениями к нему.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2. ПОНЯТИЕ И СОСТАВ ПЕРСОНАЛЬНЫХ ДАННЫХ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2.2. Состав персональных данных работника: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анкета;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автобиография;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образование;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трудовом и общем стаже;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предыдущем месте работы;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составе семьи;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паспортные данные;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воинском учете;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заработной плате сотрудника;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сведения о социальных льготах;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специальность;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занимаемая должность;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размер заработной платы;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наличие судимостей;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адрес места жительства;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домашний телефон;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содержание трудового договора;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содержание декларации, подаваемой в налоговую инспекцию;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подлинники и копии приказов по личному составу;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личные дела и трудовые книжки сотрудников;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основания к приказам по личному составу;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копии отчетов, направляемые в органы статистики;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копии документов об образовании;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lastRenderedPageBreak/>
        <w:t xml:space="preserve">- результаты медицинского обследования на предмет годности к осуществлению трудовых обязанностей;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фотографии и иные сведения, относящиеся к персональным данным работника;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рекомендации, характеристики и т.п.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 75   лет срока хранения, если иное не определено законом.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3. ОБЯЗАННОСТИ РАБОТОДАТЕЛЯ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3.1.7. Защита персональных данных работника от неправомерного их использования или утраты должна быть обеспечена работодателем за счет его средств, в порядке, установленном федеральным законом.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3.1.9. Работники не должны отказываться от своих прав на сохранение и защиту тайны.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9B5" w:rsidRDefault="00D469B5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4. ОБЯЗАННОСТИ РАБОТНИКА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Работник обязан: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5. ПРАВА РАБОТНИКА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Работник имеет право: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5.1. На полную информацию о своих персональных данных и обработке этих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5.3. На доступ к медицинским данным с помощью медицинского специалиста по своему выбору.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5.4. Требовать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5.5. Требовать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5.6. Обжаловать в суд любые неправомерные действия или бездействие работодателя при обработке и защите его персональных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6. СБОР, ОБРАБОТКА И ХРАНЕНИЕ ПЕРСОНАЛЬНЫХ ДАННЫХ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 При поступлении на работу работник заполняет анкету и автобиографию.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6.5.1. Анкета представляет собой перечень вопросов о персональных данных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6.5.3. Автобиография - документ, содержащий описание в хронологической последовательности основных этапов жизни и деятельности принимаемого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6.5.4. Автобиография составляется в произвольной форме, без помарок и исправлений.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6.5.6. Личное дело работника оформляется после издания приказа о приеме на работу.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6.5.7.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6.5.8. К каждому личному делу прилагаются две цветные фотографии работника размером 3х4.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6.5.9. Все документы, поступающие в личное дело, располагаются в хронологическом порядке. Листы документов, подшитых в личное дело, нумеруются.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7. ПЕРЕДАЧА ПЕРСОНАЛЬНЫХ ДАННЫХ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7.1. При передаче персональных данных работника работодатель должен соблюдать следующие требования: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8. ДОСТУП К ПЕРСОНАЛЬНЫМ ДАННЫМ СОТРУДНИКА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8.1. Внутренний доступ (доступ внутри учреждения).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Право доступа к персональным данным сотрудника имеют: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-Заведующий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="00907B6B">
        <w:rPr>
          <w:rFonts w:ascii="Times New Roman" w:hAnsi="Times New Roman"/>
          <w:sz w:val="24"/>
          <w:szCs w:val="24"/>
        </w:rPr>
        <w:t>№21</w:t>
      </w:r>
      <w:r w:rsidRPr="002D36FA">
        <w:rPr>
          <w:rFonts w:ascii="Times New Roman" w:hAnsi="Times New Roman"/>
          <w:sz w:val="24"/>
          <w:szCs w:val="24"/>
        </w:rPr>
        <w:t xml:space="preserve"> «</w:t>
      </w:r>
      <w:r w:rsidR="00907B6B">
        <w:rPr>
          <w:rFonts w:ascii="Times New Roman" w:hAnsi="Times New Roman"/>
          <w:sz w:val="24"/>
          <w:szCs w:val="24"/>
        </w:rPr>
        <w:t>Теремок</w:t>
      </w:r>
      <w:r w:rsidRPr="002D36FA">
        <w:rPr>
          <w:rFonts w:ascii="Times New Roman" w:hAnsi="Times New Roman"/>
          <w:sz w:val="24"/>
          <w:szCs w:val="24"/>
        </w:rPr>
        <w:t>»</w:t>
      </w:r>
      <w:r w:rsidRPr="000F2666">
        <w:rPr>
          <w:rFonts w:ascii="Times New Roman" w:hAnsi="Times New Roman"/>
          <w:sz w:val="24"/>
          <w:szCs w:val="24"/>
        </w:rPr>
        <w:t xml:space="preserve">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делопроизводитель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="00907B6B">
        <w:rPr>
          <w:rFonts w:ascii="Times New Roman" w:hAnsi="Times New Roman"/>
          <w:sz w:val="24"/>
          <w:szCs w:val="24"/>
        </w:rPr>
        <w:t>№21</w:t>
      </w:r>
      <w:r w:rsidRPr="002D36FA">
        <w:rPr>
          <w:rFonts w:ascii="Times New Roman" w:hAnsi="Times New Roman"/>
          <w:sz w:val="24"/>
          <w:szCs w:val="24"/>
        </w:rPr>
        <w:t xml:space="preserve"> «</w:t>
      </w:r>
      <w:r w:rsidR="00907B6B">
        <w:rPr>
          <w:rFonts w:ascii="Times New Roman" w:hAnsi="Times New Roman"/>
          <w:sz w:val="24"/>
          <w:szCs w:val="24"/>
        </w:rPr>
        <w:t>Теремок</w:t>
      </w:r>
      <w:r w:rsidRPr="002D36FA">
        <w:rPr>
          <w:rFonts w:ascii="Times New Roman" w:hAnsi="Times New Roman"/>
          <w:sz w:val="24"/>
          <w:szCs w:val="24"/>
        </w:rPr>
        <w:t>»</w:t>
      </w:r>
      <w:r w:rsidRPr="000F2666">
        <w:rPr>
          <w:rFonts w:ascii="Times New Roman" w:hAnsi="Times New Roman"/>
          <w:sz w:val="24"/>
          <w:szCs w:val="24"/>
        </w:rPr>
        <w:t xml:space="preserve">, к тем данным, которые необходимы для выполнения конкретных функций;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сам работник, носитель данных.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8.2. Внешний доступ.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К числу массовых потребителей персональных данных вне организации можно отнести государственные и негосударственные функциональные структуры: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налоговые инспекции;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правоохранительные органы;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органы статистики;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страховые агентства;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военкоматы;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органы социального страхования;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пенсионные фонды;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- подразделения муниципальных органов управления.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8.3. Другие организации.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8.4. Родственники и члены семей.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2666">
        <w:rPr>
          <w:rFonts w:ascii="Times New Roman" w:hAnsi="Times New Roman"/>
          <w:sz w:val="24"/>
          <w:szCs w:val="24"/>
        </w:rPr>
        <w:t xml:space="preserve">Персональные данные сотрудника могут быть предоставлены родственникам или членам его семьи только с письменного разрешения самого сотрудника.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(ТК РФ).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9. ЗАЩИТА ПЕРСОНАЛЬНЫХ ДАННЫХ РАБОТНИКОВ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9.1. В целях обеспечения сохранности и конфиденциальности персональных данных работников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="00907B6B">
        <w:rPr>
          <w:rFonts w:ascii="Times New Roman" w:hAnsi="Times New Roman"/>
          <w:sz w:val="24"/>
          <w:szCs w:val="24"/>
        </w:rPr>
        <w:t>№21</w:t>
      </w:r>
      <w:r w:rsidRPr="002D36FA">
        <w:rPr>
          <w:rFonts w:ascii="Times New Roman" w:hAnsi="Times New Roman"/>
          <w:sz w:val="24"/>
          <w:szCs w:val="24"/>
        </w:rPr>
        <w:t xml:space="preserve"> «</w:t>
      </w:r>
      <w:r w:rsidR="00907B6B">
        <w:rPr>
          <w:rFonts w:ascii="Times New Roman" w:hAnsi="Times New Roman"/>
          <w:sz w:val="24"/>
          <w:szCs w:val="24"/>
        </w:rPr>
        <w:t>Теремок</w:t>
      </w:r>
      <w:r w:rsidRPr="002D36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666">
        <w:rPr>
          <w:rFonts w:ascii="Times New Roman" w:hAnsi="Times New Roman"/>
          <w:sz w:val="24"/>
          <w:szCs w:val="24"/>
        </w:rPr>
        <w:t xml:space="preserve">все операции по оформлению, формированию, ведению и хранению данной информации должны выполняться только заведующим </w:t>
      </w:r>
      <w:r>
        <w:rPr>
          <w:rFonts w:ascii="Times New Roman" w:hAnsi="Times New Roman"/>
          <w:sz w:val="24"/>
          <w:szCs w:val="24"/>
        </w:rPr>
        <w:t xml:space="preserve">МБДОУ детский сад </w:t>
      </w:r>
      <w:r w:rsidR="00907B6B">
        <w:rPr>
          <w:rFonts w:ascii="Times New Roman" w:hAnsi="Times New Roman"/>
          <w:sz w:val="24"/>
          <w:szCs w:val="24"/>
        </w:rPr>
        <w:t>№21</w:t>
      </w:r>
      <w:r w:rsidRPr="002D36FA">
        <w:rPr>
          <w:rFonts w:ascii="Times New Roman" w:hAnsi="Times New Roman"/>
          <w:sz w:val="24"/>
          <w:szCs w:val="24"/>
        </w:rPr>
        <w:t xml:space="preserve"> «</w:t>
      </w:r>
      <w:r w:rsidR="00907B6B">
        <w:rPr>
          <w:rFonts w:ascii="Times New Roman" w:hAnsi="Times New Roman"/>
          <w:sz w:val="24"/>
          <w:szCs w:val="24"/>
        </w:rPr>
        <w:t>Теремок</w:t>
      </w:r>
      <w:r w:rsidRPr="002D36FA">
        <w:rPr>
          <w:rFonts w:ascii="Times New Roman" w:hAnsi="Times New Roman"/>
          <w:sz w:val="24"/>
          <w:szCs w:val="24"/>
        </w:rPr>
        <w:t>»</w:t>
      </w:r>
      <w:r w:rsidRPr="000F2666">
        <w:rPr>
          <w:rFonts w:ascii="Times New Roman" w:hAnsi="Times New Roman"/>
          <w:sz w:val="24"/>
          <w:szCs w:val="24"/>
        </w:rPr>
        <w:t xml:space="preserve">,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объеме, который позволяет не разглашать излишний объем персональных сведений о работниках организации.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10. ОТВЕТСТВЕННОСТЬ ЗА РАЗГЛАШЕНИЕ ИНФОРМАЦИИ,</w:t>
      </w:r>
    </w:p>
    <w:p w:rsidR="00C63C86" w:rsidRPr="000F2666" w:rsidRDefault="00C63C86" w:rsidP="00C63C8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666">
        <w:rPr>
          <w:rFonts w:ascii="Times New Roman" w:hAnsi="Times New Roman"/>
          <w:b/>
          <w:sz w:val="24"/>
          <w:szCs w:val="24"/>
        </w:rPr>
        <w:t>СВЯЗАННОЙ С ПЕРСОНАЛЬНЫМИ ДАННЫМИ РАБОТНИКА</w:t>
      </w: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F2666">
        <w:rPr>
          <w:rFonts w:ascii="Times New Roman" w:hAnsi="Times New Roman"/>
          <w:sz w:val="24"/>
          <w:szCs w:val="24"/>
        </w:rPr>
        <w:t xml:space="preserve"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C63C8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Pr="000F2666" w:rsidRDefault="00C63C86" w:rsidP="00C63C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C63C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3C86" w:rsidRDefault="00C63C86" w:rsidP="00970398">
      <w:pPr>
        <w:spacing w:after="0" w:line="240" w:lineRule="auto"/>
        <w:rPr>
          <w:rFonts w:ascii="Times New Roman" w:hAnsi="Times New Roman"/>
        </w:rPr>
      </w:pPr>
    </w:p>
    <w:p w:rsidR="00C032C9" w:rsidRPr="00C63C86" w:rsidRDefault="00C032C9" w:rsidP="00C63C86">
      <w:pPr>
        <w:spacing w:after="0" w:line="240" w:lineRule="auto"/>
        <w:jc w:val="both"/>
        <w:rPr>
          <w:rFonts w:ascii="Times New Roman" w:hAnsi="Times New Roman"/>
        </w:rPr>
      </w:pPr>
    </w:p>
    <w:sectPr w:rsidR="00C032C9" w:rsidRPr="00C63C86" w:rsidSect="00DE24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62" w:rsidRDefault="00FF1662">
      <w:pPr>
        <w:spacing w:after="0" w:line="240" w:lineRule="auto"/>
      </w:pPr>
      <w:r>
        <w:separator/>
      </w:r>
    </w:p>
  </w:endnote>
  <w:endnote w:type="continuationSeparator" w:id="0">
    <w:p w:rsidR="00FF1662" w:rsidRDefault="00FF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94" w:rsidRDefault="00C63C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1662">
      <w:rPr>
        <w:noProof/>
      </w:rPr>
      <w:t>1</w:t>
    </w:r>
    <w:r>
      <w:fldChar w:fldCharType="end"/>
    </w:r>
  </w:p>
  <w:p w:rsidR="00177E94" w:rsidRDefault="00FF1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62" w:rsidRDefault="00FF1662">
      <w:pPr>
        <w:spacing w:after="0" w:line="240" w:lineRule="auto"/>
      </w:pPr>
      <w:r>
        <w:separator/>
      </w:r>
    </w:p>
  </w:footnote>
  <w:footnote w:type="continuationSeparator" w:id="0">
    <w:p w:rsidR="00FF1662" w:rsidRDefault="00FF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86"/>
    <w:rsid w:val="00237A83"/>
    <w:rsid w:val="00300F9E"/>
    <w:rsid w:val="00303354"/>
    <w:rsid w:val="00632BE1"/>
    <w:rsid w:val="006E5F16"/>
    <w:rsid w:val="00907B6B"/>
    <w:rsid w:val="00970398"/>
    <w:rsid w:val="00C032C9"/>
    <w:rsid w:val="00C63C86"/>
    <w:rsid w:val="00D469B5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63C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C63C86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9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63C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C63C86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9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Теремок</cp:lastModifiedBy>
  <cp:revision>2</cp:revision>
  <cp:lastPrinted>2015-07-05T16:14:00Z</cp:lastPrinted>
  <dcterms:created xsi:type="dcterms:W3CDTF">2015-07-24T14:33:00Z</dcterms:created>
  <dcterms:modified xsi:type="dcterms:W3CDTF">2015-07-24T14:33:00Z</dcterms:modified>
</cp:coreProperties>
</file>